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710"/>
        <w:gridCol w:w="810"/>
        <w:gridCol w:w="720"/>
        <w:gridCol w:w="1800"/>
        <w:gridCol w:w="810"/>
        <w:gridCol w:w="720"/>
        <w:gridCol w:w="2340"/>
        <w:gridCol w:w="810"/>
        <w:gridCol w:w="810"/>
        <w:gridCol w:w="1890"/>
        <w:gridCol w:w="810"/>
        <w:gridCol w:w="720"/>
      </w:tblGrid>
      <w:tr w:rsidR="00B65F1C" w:rsidRPr="00A05501" w:rsidTr="00C74E16">
        <w:tc>
          <w:tcPr>
            <w:tcW w:w="324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71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34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B65F1C" w:rsidRPr="00C74F5C" w:rsidRDefault="00B65F1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7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Bonnie Carroll</w:t>
            </w:r>
          </w:p>
        </w:tc>
        <w:tc>
          <w:tcPr>
            <w:tcW w:w="810" w:type="dxa"/>
          </w:tcPr>
          <w:p w:rsidR="00B65F1C" w:rsidRPr="00A05501" w:rsidRDefault="007507F9" w:rsidP="007507F9">
            <w:pPr>
              <w:spacing w:after="0" w:line="240" w:lineRule="auto"/>
            </w:pPr>
            <w:r>
              <w:t>12/9</w:t>
            </w:r>
          </w:p>
        </w:tc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00" w:type="dxa"/>
          </w:tcPr>
          <w:p w:rsidR="00B65F1C" w:rsidRPr="00A05501" w:rsidRDefault="007507F9" w:rsidP="007507F9">
            <w:pPr>
              <w:spacing w:after="0" w:line="240" w:lineRule="auto"/>
            </w:pPr>
            <w:r>
              <w:t>Career Brochure</w:t>
            </w:r>
          </w:p>
        </w:tc>
        <w:tc>
          <w:tcPr>
            <w:tcW w:w="8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12/1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7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Ed Turngren</w:t>
            </w:r>
          </w:p>
        </w:tc>
        <w:tc>
          <w:tcPr>
            <w:tcW w:w="8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12/13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7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Charlie McHale</w:t>
            </w:r>
          </w:p>
        </w:tc>
        <w:tc>
          <w:tcPr>
            <w:tcW w:w="8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12/13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71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Ed &amp; Michelle Jordon</w:t>
            </w:r>
          </w:p>
        </w:tc>
        <w:tc>
          <w:tcPr>
            <w:tcW w:w="810" w:type="dxa"/>
          </w:tcPr>
          <w:p w:rsidR="00B65F1C" w:rsidRDefault="007507F9" w:rsidP="00A05501">
            <w:pPr>
              <w:spacing w:after="0" w:line="240" w:lineRule="auto"/>
            </w:pPr>
            <w:r>
              <w:t>4/1-</w:t>
            </w:r>
          </w:p>
          <w:p w:rsidR="007507F9" w:rsidRPr="00A05501" w:rsidRDefault="007507F9" w:rsidP="00A05501">
            <w:pPr>
              <w:spacing w:after="0" w:line="240" w:lineRule="auto"/>
            </w:pPr>
            <w:r>
              <w:t>4/20</w:t>
            </w:r>
          </w:p>
        </w:tc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0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Career Research Letter/Journal</w:t>
            </w: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234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Employment Portfolio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3/15-4/20</w:t>
            </w: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7507F9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David Epstein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4/1-4/20</w:t>
            </w:r>
          </w:p>
        </w:tc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0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Finance/Business Project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2/15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Ellen Spradley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4/1-4/20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Justin Bundza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1/15 – 3/2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Mike Reed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1/15 – 3/2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David Epstein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10/1-11/15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7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Sam Willett</w:t>
            </w:r>
          </w:p>
        </w:tc>
        <w:tc>
          <w:tcPr>
            <w:tcW w:w="810" w:type="dxa"/>
          </w:tcPr>
          <w:p w:rsidR="00B65F1C" w:rsidRPr="00A05501" w:rsidRDefault="00F25313" w:rsidP="00A05501">
            <w:pPr>
              <w:spacing w:after="0" w:line="240" w:lineRule="auto"/>
            </w:pPr>
            <w:r>
              <w:t>10/1 – 11/15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F25313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7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4E7D70">
        <w:tc>
          <w:tcPr>
            <w:tcW w:w="13950" w:type="dxa"/>
            <w:gridSpan w:val="12"/>
          </w:tcPr>
          <w:p w:rsidR="00B65F1C" w:rsidRPr="00A05501" w:rsidRDefault="00B65F1C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B65F1C" w:rsidRPr="00996D82" w:rsidRDefault="00B65F1C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B65F1C" w:rsidRDefault="00B65F1C"/>
    <w:sectPr w:rsidR="00B65F1C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7F9" w:rsidRDefault="007507F9" w:rsidP="00C9228B">
      <w:pPr>
        <w:spacing w:after="0" w:line="240" w:lineRule="auto"/>
      </w:pPr>
      <w:r>
        <w:separator/>
      </w:r>
    </w:p>
  </w:endnote>
  <w:endnote w:type="continuationSeparator" w:id="0">
    <w:p w:rsidR="007507F9" w:rsidRDefault="007507F9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7F9" w:rsidRDefault="007507F9" w:rsidP="00C9228B">
      <w:pPr>
        <w:spacing w:after="0" w:line="240" w:lineRule="auto"/>
      </w:pPr>
      <w:r>
        <w:separator/>
      </w:r>
    </w:p>
  </w:footnote>
  <w:footnote w:type="continuationSeparator" w:id="0">
    <w:p w:rsidR="007507F9" w:rsidRDefault="007507F9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F9" w:rsidRDefault="007507F9">
    <w:pPr>
      <w:pStyle w:val="Header"/>
    </w:pPr>
    <w:proofErr w:type="gramStart"/>
    <w:r>
      <w:t>Academy :</w:t>
    </w:r>
    <w:proofErr w:type="gramEnd"/>
    <w:r>
      <w:t xml:space="preserve">  </w:t>
    </w:r>
    <w:r>
      <w:rPr>
        <w:b/>
        <w:u w:val="single"/>
      </w:rPr>
      <w:t>Spruce Creek High School Academy of Finance</w:t>
    </w:r>
  </w:p>
  <w:p w:rsidR="007507F9" w:rsidRDefault="007507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C74BB"/>
    <w:rsid w:val="000E1AB5"/>
    <w:rsid w:val="00241429"/>
    <w:rsid w:val="002D4ECB"/>
    <w:rsid w:val="002F1F6B"/>
    <w:rsid w:val="002F5E1A"/>
    <w:rsid w:val="00410F3A"/>
    <w:rsid w:val="00427C29"/>
    <w:rsid w:val="004A3521"/>
    <w:rsid w:val="004E7D70"/>
    <w:rsid w:val="004F2065"/>
    <w:rsid w:val="006B16AD"/>
    <w:rsid w:val="007507F9"/>
    <w:rsid w:val="00910496"/>
    <w:rsid w:val="00917A2A"/>
    <w:rsid w:val="00996D82"/>
    <w:rsid w:val="009C04BE"/>
    <w:rsid w:val="00A05501"/>
    <w:rsid w:val="00A12C96"/>
    <w:rsid w:val="00B65F1C"/>
    <w:rsid w:val="00BF0879"/>
    <w:rsid w:val="00C74E16"/>
    <w:rsid w:val="00C74F5C"/>
    <w:rsid w:val="00C9228B"/>
    <w:rsid w:val="00EF7902"/>
    <w:rsid w:val="00F25313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lfhollow</cp:lastModifiedBy>
  <cp:revision>2</cp:revision>
  <dcterms:created xsi:type="dcterms:W3CDTF">2011-05-13T18:41:00Z</dcterms:created>
  <dcterms:modified xsi:type="dcterms:W3CDTF">2011-05-13T18:41:00Z</dcterms:modified>
</cp:coreProperties>
</file>